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Beuzeville, Eure, France - Answer Key 8</w:t>
      </w:r>
    </w:p>
    <w:p>
      <w:pPr>
        <w:rPr>
          <w:rFonts w:hint="default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bookmarkStart w:id="0" w:name="_GoBack"/>
      <w:r>
        <w:rPr>
          <w:rFonts w:hint="default"/>
          <w:sz w:val="24"/>
          <w:szCs w:val="24"/>
          <w:lang w:val="en-US"/>
        </w:rPr>
        <w:t>Michel Morin fils de Pierre et de Madeleine Le Bellois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Michel Morin, son of Pierre and of Madeleine Le Bellois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Né  d’aujourd’huy en legitimate mariage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Born today in legitimate/legal marriage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Baptize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Vingt et un aoust 1741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21 Aug 1741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Son parrain le sieur Michel Le Marchand et  sa marrain Louise Quesney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 godfather, Sir (a sign of respect) Michel Le Marchand et his godmother, Louise Quesney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of Baptism: 21 Aug 1741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Place of Baptism: Beuzeville, Eure, France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Child’s name: Michel Morin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Parent’s names: Pierre Morin and Madeleine Le Bellois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Godparents: Michel Le Marchand and Louise Quesney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84879"/>
    <w:multiLevelType w:val="singleLevel"/>
    <w:tmpl w:val="13F8487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82E87"/>
    <w:rsid w:val="13C82E87"/>
    <w:rsid w:val="565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2022-03-06T03:25:00Z</dcterms:created>
  <dc:creator>laura</dc:creator>
  <cp:lastModifiedBy>laura</cp:lastModifiedBy>
  <dcterms:modified xsi:type="dcterms:W3CDTF">2022-03-06T03:54:43Z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D00D9632E4E94AFC9ED0640BD34CA718</vt:lpwstr>
  </property>
</Properties>
</file>